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03DCA" w14:textId="77777777" w:rsidR="00B452EF" w:rsidRDefault="00AB28C6" w:rsidP="00AB28C6">
      <w:pPr>
        <w:jc w:val="center"/>
      </w:pPr>
      <w:bookmarkStart w:id="0" w:name="_GoBack"/>
      <w:bookmarkEnd w:id="0"/>
      <w:r>
        <w:rPr>
          <w:b/>
        </w:rPr>
        <w:t xml:space="preserve">Mobility </w:t>
      </w:r>
      <w:r w:rsidR="00986BBE">
        <w:rPr>
          <w:b/>
        </w:rPr>
        <w:t>U.S.</w:t>
      </w:r>
      <w:r>
        <w:rPr>
          <w:b/>
        </w:rPr>
        <w:t xml:space="preserve"> Enrollment Update</w:t>
      </w:r>
    </w:p>
    <w:p w14:paraId="3CEF4959" w14:textId="2848EFBC" w:rsidR="00AB28C6" w:rsidRDefault="0063613D" w:rsidP="00AB28C6">
      <w:pPr>
        <w:jc w:val="center"/>
      </w:pPr>
      <w:r>
        <w:t>10/4</w:t>
      </w:r>
      <w:r w:rsidR="00AB28C6">
        <w:t>/16</w:t>
      </w:r>
    </w:p>
    <w:p w14:paraId="42DDA270" w14:textId="2099514A" w:rsidR="00AB28C6" w:rsidRDefault="00AB28C6" w:rsidP="00AB28C6">
      <w:r>
        <w:t xml:space="preserve">(HR-Benefits Distribution </w:t>
      </w:r>
      <w:r w:rsidR="00EC529A">
        <w:t>10/</w:t>
      </w:r>
      <w:r w:rsidR="0063613D">
        <w:t>5</w:t>
      </w:r>
      <w:r>
        <w:t>)</w:t>
      </w:r>
    </w:p>
    <w:p w14:paraId="4BAD8AFD" w14:textId="77777777" w:rsidR="00AB28C6" w:rsidRDefault="00AB28C6" w:rsidP="00AB28C6"/>
    <w:p w14:paraId="5BB9DFC1" w14:textId="77777777" w:rsidR="00AB28C6" w:rsidRDefault="00AB28C6" w:rsidP="00AB28C6">
      <w:r>
        <w:rPr>
          <w:noProof/>
        </w:rPr>
        <w:drawing>
          <wp:inline distT="0" distB="0" distL="0" distR="0" wp14:anchorId="6195EAF5" wp14:editId="4F63ADE4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_globe_rgb_pos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9D2C6" w14:textId="77777777" w:rsidR="00AB28C6" w:rsidRDefault="00C446EE" w:rsidP="00AB28C6">
      <w:r>
        <w:rPr>
          <w:b/>
        </w:rPr>
        <w:t>Changes ahead for Annual Enrollment</w:t>
      </w:r>
    </w:p>
    <w:p w14:paraId="4DA7995F" w14:textId="77777777" w:rsidR="00AB28C6" w:rsidRDefault="00AB28C6" w:rsidP="00AB28C6">
      <w:r>
        <w:t xml:space="preserve">To: </w:t>
      </w:r>
      <w:r w:rsidR="00986BBE">
        <w:t xml:space="preserve">U.S. </w:t>
      </w:r>
      <w:r>
        <w:t>Mobility employees</w:t>
      </w:r>
    </w:p>
    <w:p w14:paraId="31B3A821" w14:textId="77777777" w:rsidR="00AB28C6" w:rsidRDefault="00AB28C6" w:rsidP="00AB28C6"/>
    <w:p w14:paraId="5445D2ED" w14:textId="77777777" w:rsidR="00C446EE" w:rsidRDefault="00C446EE" w:rsidP="00C446EE">
      <w:r>
        <w:t xml:space="preserve">Based on the terms of the new Mobility CWA bargaining agreement, several changes are ahead for Annual Enrollment for 2017. </w:t>
      </w:r>
    </w:p>
    <w:p w14:paraId="15B9BF3E" w14:textId="098FE26F" w:rsidR="00C446EE" w:rsidRDefault="005312C3" w:rsidP="00C446EE">
      <w:pPr>
        <w:pStyle w:val="ListParagraph"/>
        <w:numPr>
          <w:ilvl w:val="0"/>
          <w:numId w:val="1"/>
        </w:numPr>
      </w:pPr>
      <w:r>
        <w:t xml:space="preserve">Take action TODAY – A </w:t>
      </w:r>
      <w:r w:rsidR="00C446EE">
        <w:t xml:space="preserve">new tobacco user surcharge </w:t>
      </w:r>
      <w:r w:rsidR="00947A2E">
        <w:t>of</w:t>
      </w:r>
      <w:r w:rsidR="00C446EE">
        <w:t xml:space="preserve"> </w:t>
      </w:r>
      <w:r w:rsidR="00982644">
        <w:t xml:space="preserve">up to </w:t>
      </w:r>
      <w:r w:rsidR="00C446EE">
        <w:t xml:space="preserve">$600 annually </w:t>
      </w:r>
      <w:r w:rsidR="00A149F1">
        <w:t xml:space="preserve">may </w:t>
      </w:r>
      <w:r w:rsidR="00C446EE">
        <w:t>apply</w:t>
      </w:r>
    </w:p>
    <w:p w14:paraId="11EA6BA4" w14:textId="77777777" w:rsidR="00C446EE" w:rsidRDefault="00C446EE" w:rsidP="00C446EE">
      <w:pPr>
        <w:pStyle w:val="ListParagraph"/>
        <w:numPr>
          <w:ilvl w:val="0"/>
          <w:numId w:val="1"/>
        </w:numPr>
      </w:pPr>
      <w:r>
        <w:t>Your Annual Enrollment date has been moved to December</w:t>
      </w:r>
    </w:p>
    <w:p w14:paraId="69303C4E" w14:textId="77777777" w:rsidR="00C446EE" w:rsidRDefault="00C446EE" w:rsidP="00AB28C6">
      <w:r>
        <w:rPr>
          <w:u w:val="single"/>
        </w:rPr>
        <w:t>Tobacco Surcharge</w:t>
      </w:r>
    </w:p>
    <w:p w14:paraId="7A867258" w14:textId="142ACCE3" w:rsidR="00AB28C6" w:rsidRDefault="005312C3" w:rsidP="00AB28C6">
      <w:r>
        <w:t>Y</w:t>
      </w:r>
      <w:r w:rsidRPr="005312C3">
        <w:t>ou are considered a “tobacco user” if you have used tobacco products more than once every two weeks, on average, at any time since Jan. 1, 2016. Tobacco products currently include cigarettes, cigars, pipes</w:t>
      </w:r>
      <w:r w:rsidR="001A1265">
        <w:t>,</w:t>
      </w:r>
      <w:r w:rsidR="001A1265" w:rsidRPr="00AB62A2">
        <w:t xml:space="preserve"> </w:t>
      </w:r>
      <w:r w:rsidR="001A1265" w:rsidRPr="005312C3">
        <w:t>e-cigarettes</w:t>
      </w:r>
      <w:r w:rsidR="001A1265">
        <w:t>,</w:t>
      </w:r>
      <w:r w:rsidR="001A1265" w:rsidRPr="005312C3">
        <w:t xml:space="preserve"> vaporizers </w:t>
      </w:r>
      <w:r w:rsidRPr="005312C3">
        <w:t xml:space="preserve">and smokeless tobacco. </w:t>
      </w:r>
    </w:p>
    <w:p w14:paraId="12DD9D65" w14:textId="7B368DCD" w:rsidR="005312C3" w:rsidRDefault="00A149F1" w:rsidP="00AB28C6">
      <w:r>
        <w:t>If you are NOT a tobacco user</w:t>
      </w:r>
      <w:r w:rsidR="005312C3">
        <w:t>, you must certify during annual enrollment that you are NOT a tobacco user</w:t>
      </w:r>
      <w:r w:rsidRPr="00A149F1">
        <w:t xml:space="preserve"> </w:t>
      </w:r>
      <w:r>
        <w:t>to avoid the $600 surcharge</w:t>
      </w:r>
      <w:r w:rsidR="005312C3">
        <w:t xml:space="preserve">. If you ARE a tobacco user, </w:t>
      </w:r>
      <w:r w:rsidR="0009495E">
        <w:t xml:space="preserve">and want to avoid the surcharge, </w:t>
      </w:r>
      <w:r w:rsidR="005312C3">
        <w:t xml:space="preserve">you must complete the </w:t>
      </w:r>
      <w:hyperlink r:id="rId6" w:history="1">
        <w:r w:rsidR="005312C3" w:rsidRPr="005312C3">
          <w:rPr>
            <w:rStyle w:val="Hyperlink"/>
          </w:rPr>
          <w:t>Quitnet tobacco cessation</w:t>
        </w:r>
      </w:hyperlink>
      <w:r w:rsidR="005312C3">
        <w:t xml:space="preserve"> program by Dec. 1, 2016</w:t>
      </w:r>
      <w:r w:rsidR="00982644">
        <w:t>*</w:t>
      </w:r>
      <w:r w:rsidR="005312C3">
        <w:t xml:space="preserve">. The program </w:t>
      </w:r>
      <w:r w:rsidR="0009495E">
        <w:t>may</w:t>
      </w:r>
      <w:r w:rsidR="005312C3">
        <w:t xml:space="preserve"> take 6-8 weeks</w:t>
      </w:r>
      <w:r w:rsidR="0009495E">
        <w:t xml:space="preserve"> to complete</w:t>
      </w:r>
      <w:r>
        <w:t>, so</w:t>
      </w:r>
      <w:r w:rsidR="005312C3">
        <w:t xml:space="preserve"> </w:t>
      </w:r>
      <w:r>
        <w:t>y</w:t>
      </w:r>
      <w:r w:rsidR="005312C3">
        <w:t>ou must take action NOW.</w:t>
      </w:r>
    </w:p>
    <w:p w14:paraId="5AEBF63E" w14:textId="77777777" w:rsidR="005312C3" w:rsidRPr="005312C3" w:rsidRDefault="005312C3" w:rsidP="00AB28C6">
      <w:pPr>
        <w:rPr>
          <w:u w:val="single"/>
        </w:rPr>
      </w:pPr>
      <w:r>
        <w:rPr>
          <w:u w:val="single"/>
        </w:rPr>
        <w:t>Annual Enrollment Moved to December</w:t>
      </w:r>
    </w:p>
    <w:p w14:paraId="59DD2D5F" w14:textId="2D9A6FC1" w:rsidR="00764CD0" w:rsidRDefault="006A056E" w:rsidP="00AB28C6">
      <w:r>
        <w:t>Given your recently ratified contract, you will be able to enroll Dec. 5 – 16.</w:t>
      </w:r>
      <w:r w:rsidR="001A1265">
        <w:t xml:space="preserve"> </w:t>
      </w:r>
      <w:hyperlink r:id="rId7" w:history="1">
        <w:r w:rsidR="005312C3" w:rsidRPr="001A1265">
          <w:rPr>
            <w:rStyle w:val="Hyperlink"/>
          </w:rPr>
          <w:t>Click here</w:t>
        </w:r>
      </w:hyperlink>
      <w:r w:rsidR="005312C3">
        <w:t xml:space="preserve"> to download a Save-the-Date calendar notice. </w:t>
      </w:r>
      <w:r w:rsidR="00947A2E">
        <w:t xml:space="preserve">You will receive additional information regarding your enrollment and healthcare options available to you in </w:t>
      </w:r>
      <w:r w:rsidR="009D20D7">
        <w:t>November.</w:t>
      </w:r>
    </w:p>
    <w:p w14:paraId="76B3ABFC" w14:textId="77777777" w:rsidR="009D20D7" w:rsidRDefault="009D20D7" w:rsidP="00764CD0"/>
    <w:p w14:paraId="15226B9B" w14:textId="71B2F213" w:rsidR="00764CD0" w:rsidRPr="00AB28C6" w:rsidRDefault="00764CD0" w:rsidP="00764CD0">
      <w:r>
        <w:t>*</w:t>
      </w:r>
      <w:r w:rsidRPr="00764CD0">
        <w:t xml:space="preserve"> </w:t>
      </w:r>
      <w:r>
        <w:t>If you have a health condition that might cause you to need an alternative method to avoid this surcharge, c</w:t>
      </w:r>
      <w:r w:rsidRPr="00764CD0">
        <w:t>ontact Healthways a</w:t>
      </w:r>
      <w:r>
        <w:t xml:space="preserve">t 888-665-6455. They </w:t>
      </w:r>
      <w:r w:rsidRPr="00764CD0">
        <w:t>will work with you (and, if you wish, with your doctor)</w:t>
      </w:r>
      <w:r>
        <w:t xml:space="preserve"> </w:t>
      </w:r>
      <w:r w:rsidRPr="00764CD0">
        <w:t>to find a wellness program with the same reward that</w:t>
      </w:r>
      <w:r>
        <w:t xml:space="preserve"> </w:t>
      </w:r>
      <w:r w:rsidRPr="00764CD0">
        <w:t>is right for you in light of your health status.</w:t>
      </w:r>
    </w:p>
    <w:sectPr w:rsidR="00764CD0" w:rsidRPr="00AB2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A81"/>
    <w:multiLevelType w:val="hybridMultilevel"/>
    <w:tmpl w:val="632A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C6"/>
    <w:rsid w:val="0009495E"/>
    <w:rsid w:val="001A1265"/>
    <w:rsid w:val="00310C28"/>
    <w:rsid w:val="00337E2B"/>
    <w:rsid w:val="005312C3"/>
    <w:rsid w:val="00592703"/>
    <w:rsid w:val="005C4FDD"/>
    <w:rsid w:val="0063613D"/>
    <w:rsid w:val="006A056E"/>
    <w:rsid w:val="00764CD0"/>
    <w:rsid w:val="00855CEE"/>
    <w:rsid w:val="00947A2E"/>
    <w:rsid w:val="00982644"/>
    <w:rsid w:val="00986BBE"/>
    <w:rsid w:val="009D20D7"/>
    <w:rsid w:val="00A149F1"/>
    <w:rsid w:val="00AB28C6"/>
    <w:rsid w:val="00C446EE"/>
    <w:rsid w:val="00CE0E58"/>
    <w:rsid w:val="00CF4FC1"/>
    <w:rsid w:val="00E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C025"/>
  <w15:docId w15:val="{26427009-D251-42E3-B25E-2A4E08AA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8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6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iderimg.web.att.com/editorial/images/cobrand/empnet/161004_Annual_Enrollment_Calendar_Hold_Dec_5-16.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ing.healthways.com/ATT/QuitNet%20Flyer_Org%2010_1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BENDAW, DEANNA</dc:creator>
  <cp:lastModifiedBy>joshua sas</cp:lastModifiedBy>
  <cp:revision>2</cp:revision>
  <dcterms:created xsi:type="dcterms:W3CDTF">2016-10-07T22:08:00Z</dcterms:created>
  <dcterms:modified xsi:type="dcterms:W3CDTF">2016-10-07T22:08:00Z</dcterms:modified>
</cp:coreProperties>
</file>